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kern w:val="0"/>
          <w:sz w:val="30"/>
          <w:szCs w:val="30"/>
        </w:rPr>
        <w:t>南京</w:t>
      </w:r>
      <w:r>
        <w:rPr>
          <w:rFonts w:hint="eastAsia"/>
          <w:b/>
          <w:kern w:val="0"/>
          <w:sz w:val="30"/>
          <w:szCs w:val="30"/>
          <w:lang w:val="en-US" w:eastAsia="zh-CN"/>
        </w:rPr>
        <w:t>江北新区</w:t>
      </w:r>
      <w:r>
        <w:rPr>
          <w:rFonts w:hint="eastAsia"/>
          <w:b/>
          <w:kern w:val="0"/>
          <w:sz w:val="30"/>
          <w:szCs w:val="30"/>
        </w:rPr>
        <w:t>小红花幼儿园弘泰路</w:t>
      </w:r>
      <w:r>
        <w:rPr>
          <w:rFonts w:hint="eastAsia"/>
          <w:b/>
          <w:kern w:val="0"/>
          <w:sz w:val="30"/>
          <w:szCs w:val="30"/>
          <w:lang w:val="en-US" w:eastAsia="zh-CN"/>
        </w:rPr>
        <w:t>分园</w:t>
      </w:r>
    </w:p>
    <w:p>
      <w:pPr>
        <w:widowControl/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年秋季小班新生报名登记表</w:t>
      </w:r>
    </w:p>
    <w:p>
      <w:pPr>
        <w:widowControl/>
        <w:spacing w:line="480" w:lineRule="exact"/>
        <w:jc w:val="center"/>
        <w:rPr>
          <w:rFonts w:hint="eastAsia"/>
          <w:b/>
          <w:kern w:val="0"/>
          <w:sz w:val="30"/>
          <w:szCs w:val="30"/>
        </w:rPr>
      </w:pPr>
    </w:p>
    <w:tbl>
      <w:tblPr>
        <w:tblStyle w:val="2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21"/>
        <w:gridCol w:w="1260"/>
        <w:gridCol w:w="579"/>
        <w:gridCol w:w="321"/>
        <w:gridCol w:w="720"/>
        <w:gridCol w:w="900"/>
        <w:gridCol w:w="131"/>
        <w:gridCol w:w="923"/>
        <w:gridCol w:w="763"/>
        <w:gridCol w:w="677"/>
        <w:gridCol w:w="804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幼儿身份证号码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幼儿出生证编号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10076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幼儿有无特殊病史或不适宜集体生活的情况： 有（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） 无（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请详细说明：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监护人姓名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父：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母：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07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家庭成员户籍情况（如</w:t>
            </w:r>
            <w:r>
              <w:rPr>
                <w:rFonts w:hint="eastAsia" w:ascii="宋体" w:hAnsi="宋体"/>
                <w:color w:val="000000"/>
                <w:sz w:val="24"/>
              </w:rPr>
              <w:t>父母一方或双方是现役军人、烈士、父母离异等，需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在备注栏</w:t>
            </w:r>
            <w:r>
              <w:rPr>
                <w:rFonts w:hint="eastAsia" w:ascii="宋体" w:hAnsi="宋体"/>
                <w:color w:val="000000"/>
                <w:sz w:val="24"/>
              </w:rPr>
              <w:t>注明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 籍</w:t>
            </w:r>
            <w:r>
              <w:rPr>
                <w:rFonts w:hint="eastAsia" w:ascii="宋体" w:hAnsi="宋体"/>
                <w:sz w:val="24"/>
              </w:rPr>
              <w:t xml:space="preserve"> 地 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具体到小区、门牌号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户口</w:t>
            </w:r>
            <w:r>
              <w:rPr>
                <w:rFonts w:hint="eastAsia" w:ascii="宋体" w:hAnsi="宋体"/>
                <w:sz w:val="24"/>
              </w:rPr>
              <w:t>迁入时间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（具体到日）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所辖派出所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父：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母：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幼儿：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805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076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产权情况（不动产证或产权证、土地证按实际情况如实填写）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产权地址</w:t>
            </w:r>
          </w:p>
        </w:tc>
        <w:tc>
          <w:tcPr>
            <w:tcW w:w="55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持有人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温馨提示：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请幼儿父母保持手机畅通。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报名表信息填写不真实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不完整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或错误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将取消报名资格。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报名登记表所涉及内容以原件为准，审核时提供的原件材料截止时间为 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NTMyNDgwNWI1M2RkMzY5NGNiMjc3Y2YzMTY1MzIifQ=="/>
  </w:docVars>
  <w:rsids>
    <w:rsidRoot w:val="43CB767A"/>
    <w:rsid w:val="43C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2023-06-08T09:13:00Z</dcterms:created>
  <dc:creator>冰柠檬＆薄荷</dc:creator>
  <cp:lastModifiedBy>冰柠檬＆薄荷</cp:lastModifiedBy>
  <dcterms:modified xsi:type="dcterms:W3CDTF">2023-06-08T09:19:40Z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740A2D96E35F49F4A5712CC14735341A</vt:lpwstr>
  </property>
</Properties>
</file>